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การขอมีบัตรกรณีเป็นบุคคลได้รับการเพิ่มชื่อในทะเบียนบ้าน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.14)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หรือแจ้งเกิดเกินกำหนด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ซึ่งได้รับการเพิ่มชื่อในทะเบียนบ้าน ต้องขอมีบัตรประจำตัวประชาชนต่อพนักงานเจ้าหน้าที่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นับแต่วันที่นายทะเบียนเพิ่มชื่อในทะเบียนบ้าน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สอบสวนผู้ยื่นคำขอมีบัตรและเจ้าบ้านหรือบุคคลที่น่าเชื่อถือ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หลักฐานการเพิ่มชื่อ หรือเอกสารที่ทางราชการออกให้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กรณีเพิ่มชื่อในทะเบียนบ้าน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75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กรณีแจ้งเกิดเกินกำหนด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75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024583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75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01320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การขอมีบัตรกรณีเป็นบุคคลได้รับการเพิ่มชื่อในทะเบียนบ้าน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ท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 xml:space="preserve">.14) </w:t>
      </w:r>
      <w:r w:rsidR="007B7ED7">
        <w:rPr>
          <w:rFonts w:ascii="Tahoma" w:hAnsi="Tahoma" w:cs="Tahoma"/>
          <w:noProof/>
          <w:sz w:val="20"/>
          <w:szCs w:val="20"/>
          <w:cs/>
        </w:rPr>
        <w:t>หรือแจ้งเกิดเกินกำหนด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การขอมีบัตรกรณีเป็นบุคคลได้รับการเพิ่มชื่อในทะเบียนบ้าน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ท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 xml:space="preserve">.14)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หรือแจ้งเกิดเกินกำหนด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75F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4531-90BA-4561-AEB1-1EE258F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2016-12-17T08:03:00Z</dcterms:created>
  <dcterms:modified xsi:type="dcterms:W3CDTF">2016-12-17T08:03:00Z</dcterms:modified>
</cp:coreProperties>
</file>